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90"/>
        <w:gridCol w:w="1094"/>
        <w:gridCol w:w="1313"/>
        <w:gridCol w:w="2268"/>
        <w:gridCol w:w="1134"/>
        <w:gridCol w:w="1701"/>
        <w:gridCol w:w="1134"/>
        <w:gridCol w:w="1134"/>
        <w:gridCol w:w="1134"/>
        <w:gridCol w:w="993"/>
        <w:gridCol w:w="992"/>
        <w:gridCol w:w="1134"/>
        <w:gridCol w:w="1239"/>
      </w:tblGrid>
      <w:tr w:rsidR="004F5CF1" w:rsidRPr="004F5CF1" w:rsidTr="004F5CF1">
        <w:trPr>
          <w:trHeight w:val="586"/>
        </w:trPr>
        <w:tc>
          <w:tcPr>
            <w:tcW w:w="16260" w:type="dxa"/>
            <w:gridSpan w:val="13"/>
            <w:vMerge w:val="restart"/>
            <w:noWrap/>
            <w:hideMark/>
          </w:tcPr>
          <w:p w:rsidR="004F5CF1" w:rsidRPr="004F5CF1" w:rsidRDefault="004F5CF1" w:rsidP="004F5CF1">
            <w:pPr>
              <w:rPr>
                <w:b/>
                <w:bCs/>
                <w:sz w:val="24"/>
                <w:szCs w:val="24"/>
              </w:rPr>
            </w:pPr>
            <w:r w:rsidRPr="004F5CF1">
              <w:rPr>
                <w:b/>
                <w:bCs/>
                <w:sz w:val="24"/>
                <w:szCs w:val="24"/>
              </w:rPr>
              <w:t>PLAN NABAVE</w:t>
            </w:r>
          </w:p>
        </w:tc>
      </w:tr>
      <w:tr w:rsidR="004F5CF1" w:rsidRPr="004F5CF1" w:rsidTr="004F5CF1">
        <w:trPr>
          <w:trHeight w:val="453"/>
        </w:trPr>
        <w:tc>
          <w:tcPr>
            <w:tcW w:w="16260" w:type="dxa"/>
            <w:gridSpan w:val="13"/>
            <w:vMerge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F5CF1" w:rsidRPr="004F5CF1" w:rsidTr="004F5CF1">
        <w:trPr>
          <w:trHeight w:val="341"/>
        </w:trPr>
        <w:tc>
          <w:tcPr>
            <w:tcW w:w="16260" w:type="dxa"/>
            <w:gridSpan w:val="13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Naručitelj: Pula Film Festival</w:t>
            </w:r>
          </w:p>
        </w:tc>
      </w:tr>
      <w:tr w:rsidR="004F5CF1" w:rsidRPr="004F5CF1" w:rsidTr="004F5CF1">
        <w:trPr>
          <w:trHeight w:val="275"/>
        </w:trPr>
        <w:tc>
          <w:tcPr>
            <w:tcW w:w="16260" w:type="dxa"/>
            <w:gridSpan w:val="13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Godina: 2024</w:t>
            </w:r>
          </w:p>
        </w:tc>
      </w:tr>
      <w:tr w:rsidR="004F5CF1" w:rsidRPr="004F5CF1" w:rsidTr="004F5CF1">
        <w:trPr>
          <w:trHeight w:val="267"/>
        </w:trPr>
        <w:tc>
          <w:tcPr>
            <w:tcW w:w="16260" w:type="dxa"/>
            <w:gridSpan w:val="13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Datum donošenja: 20.01.2024.</w:t>
            </w:r>
            <w:bookmarkStart w:id="0" w:name="_GoBack"/>
            <w:bookmarkEnd w:id="0"/>
          </w:p>
        </w:tc>
      </w:tr>
      <w:tr w:rsidR="004F5CF1" w:rsidRPr="004F5CF1" w:rsidTr="004F5CF1">
        <w:trPr>
          <w:trHeight w:val="863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1094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Evidencijski broj nabave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Zakonski okvir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Predmet javne nabave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Vrsta ugovora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CPV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Procijenjena vrijednost nabave (EUR)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Vrsta postupka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Društvene i druge posebne usluge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Planirani početak postupka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Planirano trajanje ugovora / O.S.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Provodi drugi naručitelj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b/>
                <w:bCs/>
                <w:sz w:val="18"/>
                <w:szCs w:val="18"/>
              </w:rPr>
            </w:pPr>
            <w:r w:rsidRPr="004F5CF1">
              <w:rPr>
                <w:b/>
                <w:bCs/>
                <w:sz w:val="18"/>
                <w:szCs w:val="18"/>
              </w:rPr>
              <w:t>Napomena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0001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Uredski i higijenski materijal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30190000 - Razna uredska oprema i potrepštine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10.000,00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79517841355 - GRAD PULA  - POLA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Zajednička javna nabava - provodi Grad Pula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0002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Materijal za uređenje prostora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44812400 - Potrepštine za ukrašavanje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8.000,00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15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0003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Osnovni pomoćni materijali i sirovine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30100000 - Uredski strojevi, oprema i potrepštine osim računala, pisača i namještaja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10.000,00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0004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Trgovačka roba za daljnju prodaju 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31630000 - Magneti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0005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Električna energija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65310000 - Distribucija električne struje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0006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Plin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65210000 - Distribucija plina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0007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Motorni benzin i </w:t>
            </w:r>
            <w:proofErr w:type="spellStart"/>
            <w:r w:rsidRPr="004F5CF1">
              <w:rPr>
                <w:sz w:val="18"/>
                <w:szCs w:val="18"/>
              </w:rPr>
              <w:t>diesel</w:t>
            </w:r>
            <w:proofErr w:type="spellEnd"/>
            <w:r w:rsidRPr="004F5CF1">
              <w:rPr>
                <w:sz w:val="18"/>
                <w:szCs w:val="18"/>
              </w:rPr>
              <w:t xml:space="preserve"> gorivo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09132000 - Motorni benzin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12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0008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8/24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Sitan inventar i </w:t>
            </w:r>
            <w:proofErr w:type="spellStart"/>
            <w:r w:rsidRPr="004F5CF1">
              <w:rPr>
                <w:sz w:val="18"/>
                <w:szCs w:val="18"/>
              </w:rPr>
              <w:t>autogume</w:t>
            </w:r>
            <w:proofErr w:type="spellEnd"/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31000000 - Električni strojevi, aparati, oprema i potrošni materijal; rasvjeta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0009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Fiksna i mobilna telefonija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64200000 - Telekomunikacijske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10.000,00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lastRenderedPageBreak/>
              <w:t>0010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10/24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Najam vozila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60100000 - Usluge cestovnog prijevoza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0011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11/24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Tekuće i investicijsko održavanje - razno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50800000 - Razne usluge popravaka i održavanja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0012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12/24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Elektronski mediji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64216200 - Usluge elektroničkog informiranja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8.300,00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0013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13/24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Tisak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79340000 - Usluge oglašavanja i plasmana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0014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14/24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proofErr w:type="spellStart"/>
            <w:r w:rsidRPr="004F5CF1">
              <w:rPr>
                <w:sz w:val="18"/>
                <w:szCs w:val="18"/>
              </w:rPr>
              <w:t>Presscut</w:t>
            </w:r>
            <w:proofErr w:type="spellEnd"/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79340000 - Usluge oglašavanja i plasmana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4.200,00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0015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proofErr w:type="spellStart"/>
            <w:r w:rsidRPr="004F5CF1">
              <w:rPr>
                <w:sz w:val="18"/>
                <w:szCs w:val="18"/>
              </w:rPr>
              <w:t>Promo</w:t>
            </w:r>
            <w:proofErr w:type="spellEnd"/>
            <w:r w:rsidRPr="004F5CF1">
              <w:rPr>
                <w:sz w:val="18"/>
                <w:szCs w:val="18"/>
              </w:rPr>
              <w:t xml:space="preserve"> materijal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39294100 - Obavijesni i promotivni proizvodi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3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0016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16/24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Čišćenje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90910000 - Usluge čišćenja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19.000,00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Jedan dobavljač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0017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17/24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Čuvarske i zaštitarske usluge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79710000 - Usluge na području sigurnosti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Društvene i druge posebne usluge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0018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18/24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Dežurstvo hitne pomoći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85143000 - Usluge kola hitne pomoći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0019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19/24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Dežurstvo vatrogasnih postrojbi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75250000 - Usluge vatrogasnih postrojbi i usluge spašavanja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0020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20/24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Najam prostora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70220000 - Usluge davanja nestambenih nekretnina u najam ili zakup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5.600,00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12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0021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21/24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Najam sustava rasvjete i ozvučenja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92100000 - Usluge u području kinematografskih filmova i </w:t>
            </w:r>
            <w:proofErr w:type="spellStart"/>
            <w:r w:rsidRPr="004F5CF1">
              <w:rPr>
                <w:sz w:val="18"/>
                <w:szCs w:val="18"/>
              </w:rPr>
              <w:t>videofilmova</w:t>
            </w:r>
            <w:proofErr w:type="spellEnd"/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96.000,00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  <w:tr w:rsidR="004F5CF1" w:rsidRPr="004F5CF1" w:rsidTr="004F5CF1">
        <w:trPr>
          <w:trHeight w:val="12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0022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22/24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Najam projekcijske i ostale opreme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92100000 - Usluge u području kinematografskih filmova i </w:t>
            </w:r>
            <w:proofErr w:type="spellStart"/>
            <w:r w:rsidRPr="004F5CF1">
              <w:rPr>
                <w:sz w:val="18"/>
                <w:szCs w:val="18"/>
              </w:rPr>
              <w:t>videofilmova</w:t>
            </w:r>
            <w:proofErr w:type="spellEnd"/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34.000,00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lastRenderedPageBreak/>
              <w:t>0023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23/24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Najam ostale opreme i </w:t>
            </w:r>
            <w:proofErr w:type="spellStart"/>
            <w:r w:rsidRPr="004F5CF1">
              <w:rPr>
                <w:sz w:val="18"/>
                <w:szCs w:val="18"/>
              </w:rPr>
              <w:t>ticketinga</w:t>
            </w:r>
            <w:proofErr w:type="spellEnd"/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92000000 - Usluge u području rekreacije, kulture i sporta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15.800,00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0024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24/24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Najam filmova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92122000 - Usluge distribucije kinematografskih filmova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0025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25/24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Odvjetničke, revizorske i konzultantske usluge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79110000 - Usluge pravnog savjetovanja i zastupanja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14.500,00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0026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26/24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agencija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98111000 - Usluge poslovnih organizacija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19.000,00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1485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0027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27/24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glazbenih sastava/izvođača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92312100 - Zabavne usluge kazališnih redatelja, pjevačkih skupina, glazbenih sastava i orkestara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98.400,00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0028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28/24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studentskog i učeničkog servisa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79610000 - Usluge posredovanja u zapošljavanju osoblja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66.000,00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0029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29/24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grafičkog oblikovanja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79822500 - Usluge grafičkog oblikovanja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24.500,00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0030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30/24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Knjigovodstvene usluge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79211100 - Knjigovodstvene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14.700,00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Jedan dobavljač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0031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31/24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HDS-a (ZAMP-a)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79121000 - Usluge savjetovanja na području autorskih prava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14.500,00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Jedan dobavljač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0032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32/24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Računalne usluge (IT)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72610000 - Usluge računalne potpore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19.000,00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0033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33/24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Tehnički </w:t>
            </w:r>
            <w:proofErr w:type="spellStart"/>
            <w:r w:rsidRPr="004F5CF1">
              <w:rPr>
                <w:sz w:val="18"/>
                <w:szCs w:val="18"/>
              </w:rPr>
              <w:t>suport</w:t>
            </w:r>
            <w:proofErr w:type="spellEnd"/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71000000 - Arhitektonske, građevne, tehničke i inspekcije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0034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34/24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Grafičke i tiskarske usluge - </w:t>
            </w:r>
            <w:proofErr w:type="spellStart"/>
            <w:r w:rsidRPr="004F5CF1">
              <w:rPr>
                <w:sz w:val="18"/>
                <w:szCs w:val="18"/>
              </w:rPr>
              <w:t>offset</w:t>
            </w:r>
            <w:proofErr w:type="spellEnd"/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79810000 - Usluge tiskanja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0035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35/24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Grafičke i tiskarske usluge - ostalo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79810000 - Usluge tiskanja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26.000,00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lastRenderedPageBreak/>
              <w:t>0036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36/24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Izrada nagrada 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92312000 - Umjetničke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12.000,00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12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0037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37/24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obrtnika, elektroinstalatera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51112200 - Usluge instaliranja opreme za upravljanje električnom strujom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12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0038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38/24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Izrada filmova i fotografija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92100000 - Usluge u području kinematografskih filmova i </w:t>
            </w:r>
            <w:proofErr w:type="spellStart"/>
            <w:r w:rsidRPr="004F5CF1">
              <w:rPr>
                <w:sz w:val="18"/>
                <w:szCs w:val="18"/>
              </w:rPr>
              <w:t>videofilmova</w:t>
            </w:r>
            <w:proofErr w:type="spellEnd"/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15.000,00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0039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39/24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Uređenje prostora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Radovi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45451000 - Dekoraterski radovi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11.800,00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0040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40/24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Vatromet/Laserski/svjetlosni show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92360000 - Usluge pirotehnike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10.000,00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  <w:tr w:rsidR="004F5CF1" w:rsidRPr="004F5CF1" w:rsidTr="004F5CF1">
        <w:trPr>
          <w:trHeight w:val="12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0041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41/24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Prehrana gostiju i sudionika manifestacija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55312000 - Usluge posluživanja u restoranima otvorenog tipa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30.000,00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0042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42/24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Usluge hotelskog </w:t>
            </w:r>
            <w:proofErr w:type="spellStart"/>
            <w:r w:rsidRPr="004F5CF1">
              <w:rPr>
                <w:sz w:val="18"/>
                <w:szCs w:val="18"/>
              </w:rPr>
              <w:t>smješaja</w:t>
            </w:r>
            <w:proofErr w:type="spellEnd"/>
            <w:r w:rsidRPr="004F5CF1">
              <w:rPr>
                <w:sz w:val="18"/>
                <w:szCs w:val="18"/>
              </w:rPr>
              <w:t xml:space="preserve"> gostiju i sudionika manifestacija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55110000 - Usluge hotelskog smještaja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92.000,00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Društvene i druge posebne usluge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  mjeseci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0043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43/24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Usluga prijevoza gostiju i sudionika manifestacija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60100000 - Usluge cestovnog prijevoza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12.000,00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0044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44/24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osiguranja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 xml:space="preserve">66510000 - </w:t>
            </w:r>
            <w:proofErr w:type="spellStart"/>
            <w:r w:rsidRPr="004F5CF1">
              <w:rPr>
                <w:sz w:val="18"/>
                <w:szCs w:val="18"/>
              </w:rPr>
              <w:t>Osigurateljne</w:t>
            </w:r>
            <w:proofErr w:type="spellEnd"/>
            <w:r w:rsidRPr="004F5CF1">
              <w:rPr>
                <w:sz w:val="18"/>
                <w:szCs w:val="18"/>
              </w:rPr>
              <w:t xml:space="preserve">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12.000,00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 godina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79517841355 - GRAD PULA  - POLA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Zajednička javna nabava - provodi Grad Pula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0045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45/24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Bankarske usluge i platni promet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66110000 - Bankarske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0046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46/24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Opskrba vodom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65110000 - Distribucija vode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1.200,00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Jedan dobavljač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0047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47/24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Komunalne usluge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75123000 - Administrativne usluge u stambenom gospodarstvu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7.200,00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0048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48/24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Poštarske usluge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64110000 - Poštanske usluge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lastRenderedPageBreak/>
              <w:t>0049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49/24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Stručno usavršavanje zaposlenika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80400000 - Usluge obrazovanja odraslih i druge usluge obrazovanja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1.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9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0050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50/24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 privatnog smještaja gostiju i sudionika manifestacija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55110000 - Usluge hotelskog smještaja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38.000,00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0051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51/24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Najam plakatnih površina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Usluge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79341000 - Usluge oglašavanja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8.000,00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Jednostavna nabava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Više dobavljača</w:t>
            </w:r>
          </w:p>
        </w:tc>
      </w:tr>
      <w:tr w:rsidR="004F5CF1" w:rsidRPr="004F5CF1" w:rsidTr="004F5CF1">
        <w:trPr>
          <w:trHeight w:val="60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0052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52/24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Projekcijska platna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38653400 - Platna za projekcije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46.200,00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2.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 mjeseci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  <w:tr w:rsidR="004F5CF1" w:rsidRPr="004F5CF1" w:rsidTr="004F5CF1">
        <w:trPr>
          <w:trHeight w:val="480"/>
        </w:trPr>
        <w:tc>
          <w:tcPr>
            <w:tcW w:w="990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0053</w:t>
            </w:r>
          </w:p>
        </w:tc>
        <w:tc>
          <w:tcPr>
            <w:tcW w:w="1094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53/24</w:t>
            </w:r>
          </w:p>
        </w:tc>
        <w:tc>
          <w:tcPr>
            <w:tcW w:w="1313" w:type="dxa"/>
            <w:noWrap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Zakon o javnoj nabavi</w:t>
            </w:r>
          </w:p>
        </w:tc>
        <w:tc>
          <w:tcPr>
            <w:tcW w:w="2268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Projekcijska kabina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Robe</w:t>
            </w:r>
          </w:p>
        </w:tc>
        <w:tc>
          <w:tcPr>
            <w:tcW w:w="1701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44211110 - Kabine</w:t>
            </w:r>
          </w:p>
        </w:tc>
        <w:tc>
          <w:tcPr>
            <w:tcW w:w="1134" w:type="dxa"/>
            <w:noWrap/>
            <w:hideMark/>
          </w:tcPr>
          <w:p w:rsidR="004F5CF1" w:rsidRPr="004F5CF1" w:rsidRDefault="004F5CF1" w:rsidP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53.000,00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Otvoreni postupak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3. kvartal</w:t>
            </w:r>
          </w:p>
        </w:tc>
        <w:tc>
          <w:tcPr>
            <w:tcW w:w="992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6 mjeseci</w:t>
            </w:r>
          </w:p>
        </w:tc>
        <w:tc>
          <w:tcPr>
            <w:tcW w:w="1134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  <w:tc>
          <w:tcPr>
            <w:tcW w:w="1239" w:type="dxa"/>
            <w:hideMark/>
          </w:tcPr>
          <w:p w:rsidR="004F5CF1" w:rsidRPr="004F5CF1" w:rsidRDefault="004F5CF1">
            <w:pPr>
              <w:rPr>
                <w:sz w:val="18"/>
                <w:szCs w:val="18"/>
              </w:rPr>
            </w:pPr>
            <w:r w:rsidRPr="004F5CF1">
              <w:rPr>
                <w:sz w:val="18"/>
                <w:szCs w:val="18"/>
              </w:rPr>
              <w:t> </w:t>
            </w:r>
          </w:p>
        </w:tc>
      </w:tr>
    </w:tbl>
    <w:p w:rsidR="003B2533" w:rsidRPr="004F5CF1" w:rsidRDefault="003B2533" w:rsidP="004F5CF1"/>
    <w:sectPr w:rsidR="003B2533" w:rsidRPr="004F5CF1" w:rsidSect="004F5CF1">
      <w:pgSz w:w="16838" w:h="11906" w:orient="landscape"/>
      <w:pgMar w:top="28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C4"/>
    <w:rsid w:val="000C19F8"/>
    <w:rsid w:val="003B2533"/>
    <w:rsid w:val="004C067D"/>
    <w:rsid w:val="004F5CF1"/>
    <w:rsid w:val="008700C4"/>
    <w:rsid w:val="00FC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75215-384F-4BFC-9041-D5C30202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67D"/>
    <w:rPr>
      <w:rFonts w:ascii="Calibri" w:hAnsi="Calibri" w:cs="Times New Roman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F5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0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 Brščić</cp:lastModifiedBy>
  <cp:revision>2</cp:revision>
  <dcterms:created xsi:type="dcterms:W3CDTF">2024-08-28T09:05:00Z</dcterms:created>
  <dcterms:modified xsi:type="dcterms:W3CDTF">2024-08-28T09:05:00Z</dcterms:modified>
</cp:coreProperties>
</file>